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C93E2" w14:textId="285E3B03" w:rsidR="00D458D7" w:rsidRDefault="00D458D7" w:rsidP="00D458D7">
      <w:pPr>
        <w:pStyle w:val="ac"/>
      </w:pPr>
      <w:r w:rsidRPr="00D458D7">
        <w:rPr>
          <w:b/>
          <w:bCs/>
          <w:sz w:val="36"/>
          <w:szCs w:val="36"/>
        </w:rPr>
        <w:t>Хранение и обработка персональных данных</w:t>
      </w:r>
      <w:r>
        <w:br/>
      </w:r>
      <w:r>
        <w:br/>
      </w:r>
      <w:r>
        <w:t>Обработка ваших персональных данных может включать в себя любое действие или совокупность действий, которые совершаются с вашими персональными данными, в том числе сбор, систематизацию, хранение, изменение, использование, обезличивание, блокирование, распространение, предоставление, в том числе трансграничную передачу, удаление персональных данных и любой иной способ обработки, не противоречащий законодательству Республики Беларусь.</w:t>
      </w:r>
    </w:p>
    <w:p w14:paraId="21A21C05" w14:textId="446E52F0" w:rsidR="00D458D7" w:rsidRDefault="00D458D7" w:rsidP="00D458D7">
      <w:pPr>
        <w:pStyle w:val="ac"/>
      </w:pPr>
      <w:r>
        <w:t xml:space="preserve">Пожалуйста, ознакомьтесь с полными условиями использования Сервиса </w:t>
      </w:r>
      <w:r>
        <w:t>Карета</w:t>
      </w:r>
      <w:r>
        <w:t xml:space="preserve"> в Оферте.</w:t>
      </w:r>
    </w:p>
    <w:p w14:paraId="6319BA44" w14:textId="77777777" w:rsidR="00D458D7" w:rsidRDefault="00D458D7" w:rsidP="00D458D7">
      <w:pPr>
        <w:pStyle w:val="ac"/>
      </w:pPr>
      <w:r>
        <w:t>Мы оставляем за собой право время от времени изменять настоящую Политику. Если в этот документ будут внесены изменения, обновленная версия сразу же будет опубликована на сайте и в мобильном приложении Сервиса, в случае существенных изменений пользователям будет направлено уведомление по электронной почте или другим способом.</w:t>
      </w:r>
    </w:p>
    <w:p w14:paraId="7286E666" w14:textId="12789DF1" w:rsidR="00D458D7" w:rsidRDefault="00D458D7" w:rsidP="00D458D7">
      <w:pPr>
        <w:pStyle w:val="ac"/>
      </w:pPr>
      <w:r>
        <w:t>Данные пользователей</w:t>
      </w:r>
      <w:r>
        <w:br/>
        <w:t xml:space="preserve">Вы являетесь пользователем, если установили мобильное приложение </w:t>
      </w:r>
      <w:r>
        <w:t>Карета</w:t>
      </w:r>
      <w:r>
        <w:t xml:space="preserve"> на свое устройство, а также приняли условия Оферты и настоящей Политики.</w:t>
      </w:r>
    </w:p>
    <w:p w14:paraId="3A0F51BF" w14:textId="77777777" w:rsidR="00D458D7" w:rsidRDefault="00D458D7" w:rsidP="00D458D7">
      <w:pPr>
        <w:pStyle w:val="ac"/>
      </w:pPr>
      <w:r>
        <w:t>Объем обрабатываемых данных пользователей зависит от цели их обработки (например, обращение службу поддержки, регистрация в мобильном приложении). Мы используем эти данные для целей, описанных ниже. Данные, которые мы можем собирать, включают в себя:</w:t>
      </w:r>
      <w:r>
        <w:br/>
        <w:t>● Данные для создания учётной записи: имя, адрес электронной почты, номер телефона, маску банковской карты (фрагмент номера карты), дату, месяц и год рождения.</w:t>
      </w:r>
      <w:r>
        <w:br/>
        <w:t xml:space="preserve">● Во время регистрации или использования Сервиса пользователями, мы получаем и обрабатываем данные об их местоположении. </w:t>
      </w:r>
    </w:p>
    <w:p w14:paraId="3C41B923" w14:textId="69F6BF21" w:rsidR="00D458D7" w:rsidRDefault="00D458D7" w:rsidP="00D458D7">
      <w:pPr>
        <w:pStyle w:val="ac"/>
      </w:pPr>
      <w:r>
        <w:t>● В случае обращения в службу поддержки или коммуникации любым другим способом, мы запрашиваем контактную информацию (контактный номер телефона и/или адрес электронной почты), чтобы ответить на вопрос или помочь. Историю общения со службой поддержки и переданную во время этого общения информацию мы храним, в том числе записываем телефонные звонки.</w:t>
      </w:r>
    </w:p>
    <w:p w14:paraId="406844B6" w14:textId="77777777" w:rsidR="00D458D7" w:rsidRDefault="00D458D7" w:rsidP="00D458D7">
      <w:pPr>
        <w:pStyle w:val="ac"/>
      </w:pPr>
      <w:r>
        <w:t>Данные посетителей сайта</w:t>
      </w:r>
      <w:r>
        <w:br/>
        <w:t xml:space="preserve">Если вы зашли на наш сайт, </w:t>
      </w:r>
      <w:proofErr w:type="gramStart"/>
      <w:r>
        <w:t>вы - посетитель</w:t>
      </w:r>
      <w:proofErr w:type="gramEnd"/>
      <w:r>
        <w:t>.</w:t>
      </w:r>
      <w:r>
        <w:br/>
        <w:t>Мы используем файлы куки (</w:t>
      </w:r>
      <w:proofErr w:type="spellStart"/>
      <w:r>
        <w:t>cookies</w:t>
      </w:r>
      <w:proofErr w:type="spellEnd"/>
      <w:r>
        <w:t>), которые размещаются на вашем устройстве при посещении сайта.</w:t>
      </w:r>
      <w:r>
        <w:br/>
        <w:t xml:space="preserve">Подробные условия обработки </w:t>
      </w:r>
      <w:proofErr w:type="spellStart"/>
      <w:r>
        <w:t>cookies</w:t>
      </w:r>
      <w:proofErr w:type="spellEnd"/>
      <w:r>
        <w:t xml:space="preserve"> приведены в условиях обработки файлов </w:t>
      </w:r>
      <w:proofErr w:type="spellStart"/>
      <w:r>
        <w:t>cookie</w:t>
      </w:r>
      <w:proofErr w:type="spellEnd"/>
      <w:r>
        <w:t>.</w:t>
      </w:r>
      <w:r>
        <w:br/>
        <w:t xml:space="preserve">Вы можете отключить </w:t>
      </w:r>
      <w:proofErr w:type="spellStart"/>
      <w:r>
        <w:t>cookies</w:t>
      </w:r>
      <w:proofErr w:type="spellEnd"/>
      <w:r>
        <w:t>, в настройках вашего браузера, если вы не хотите, чтобы мы обрабатывали указанную выше информацию.</w:t>
      </w:r>
    </w:p>
    <w:p w14:paraId="7F33B707" w14:textId="6340E982" w:rsidR="00D458D7" w:rsidRDefault="00D458D7" w:rsidP="00D458D7">
      <w:pPr>
        <w:pStyle w:val="ac"/>
      </w:pPr>
      <w:r>
        <w:t xml:space="preserve">Вы имеете право путем направления нам соответствующего заявления на адрес электронной почты </w:t>
      </w:r>
      <w:r w:rsidRPr="00D458D7">
        <w:rPr>
          <w:lang w:val="en-US"/>
        </w:rPr>
        <w:t>help</w:t>
      </w:r>
      <w:r w:rsidRPr="00D458D7">
        <w:t>@</w:t>
      </w:r>
      <w:proofErr w:type="spellStart"/>
      <w:r w:rsidRPr="00D458D7">
        <w:rPr>
          <w:lang w:val="en-US"/>
        </w:rPr>
        <w:t>careta</w:t>
      </w:r>
      <w:proofErr w:type="spellEnd"/>
      <w:r w:rsidRPr="00D458D7">
        <w:t>.</w:t>
      </w:r>
      <w:r>
        <w:rPr>
          <w:lang w:val="en-US"/>
        </w:rPr>
        <w:t>tech</w:t>
      </w:r>
      <w:r>
        <w:t>, или на адрес Оператора, указанный в настоящей Политике:</w:t>
      </w:r>
    </w:p>
    <w:p w14:paraId="7E018379" w14:textId="77777777" w:rsidR="00D458D7" w:rsidRDefault="00D458D7" w:rsidP="00D458D7">
      <w:pPr>
        <w:pStyle w:val="ac"/>
        <w:numPr>
          <w:ilvl w:val="0"/>
          <w:numId w:val="1"/>
        </w:numPr>
      </w:pPr>
      <w:r>
        <w:t xml:space="preserve">Получать информацию, касающуюся обработки ваших персональных данных, в т.ч. подтверждение факта обработки ваших персональных данных, правовые основания и цели обработки персональных данных и иную информацию, предусмотренную </w:t>
      </w:r>
      <w:r>
        <w:lastRenderedPageBreak/>
        <w:t>законодательством.</w:t>
      </w:r>
      <w:r>
        <w:br/>
        <w:t>Мы в течение 5 рабочих дней после получения вашего заявления предоставим вам указанную выше информацию либо уведомим о причинах отказа в ее предоставлении.</w:t>
      </w:r>
    </w:p>
    <w:p w14:paraId="1B1DA36F" w14:textId="77777777" w:rsidR="00D458D7" w:rsidRDefault="00D458D7" w:rsidP="00D458D7">
      <w:pPr>
        <w:pStyle w:val="ac"/>
        <w:numPr>
          <w:ilvl w:val="0"/>
          <w:numId w:val="1"/>
        </w:numPr>
      </w:pPr>
      <w:r>
        <w:t>В случае, если ваши персональные данные являются неполными, устаревшими или неточными, запросить у нас внесение изменений в ваши персональные данные.</w:t>
      </w:r>
      <w:r>
        <w:br/>
        <w:t>К своему заявлению вы должны приложить документы и (или) их заверенные в установленном порядке копии, подтверждающие необходимость внесения изменений в ваши персональные данные. Мы в течение 15 календарных дней после получения вашего заявления внесем соответствующие изменения и уведомим вас об этом, либо сообщим о причинах отказа во внесении таких изменений.</w:t>
      </w:r>
    </w:p>
    <w:p w14:paraId="5B139125" w14:textId="77777777" w:rsidR="00D458D7" w:rsidRDefault="00D458D7" w:rsidP="00D458D7">
      <w:pPr>
        <w:pStyle w:val="ac"/>
        <w:numPr>
          <w:ilvl w:val="0"/>
          <w:numId w:val="1"/>
        </w:numPr>
      </w:pPr>
      <w:r>
        <w:t>Получать от нас информацию о предоставлении ваших персональных данных третьим лицам один раз в календарный год бесплатно.</w:t>
      </w:r>
      <w:r>
        <w:br/>
        <w:t>Мы в течение 15 календарных дней после получения вашего заявления предоставим вам информацию о том, какие из ваших персональных данных и кому предоставлялись в течение года, предшествовавшего дате подачи заявления, либо уведомим о причинах отказа в ее предоставлении.</w:t>
      </w:r>
    </w:p>
    <w:p w14:paraId="18B41EA5" w14:textId="77777777" w:rsidR="00D458D7" w:rsidRDefault="00D458D7" w:rsidP="00D458D7">
      <w:pPr>
        <w:pStyle w:val="ac"/>
        <w:numPr>
          <w:ilvl w:val="0"/>
          <w:numId w:val="1"/>
        </w:numPr>
      </w:pPr>
      <w:r>
        <w:t>Требовать прекратить обработку ваших персональных данных, включая их удаление, если обработка осуществляется при отсутствии оснований для обработки персональных данных, предусмотренных законодательством Республики Беларусь.</w:t>
      </w:r>
      <w:r>
        <w:br/>
        <w:t>Мы в течение 15 календарных дней после получения вашего заявления прекратим обработку ваших персональных данных, а также осуществим их удаление (обеспечим прекращение обработки ваших персональных данных, а также их удаление Уполномоченными лицами, если таковые имеются) и уведомим вас об этом.</w:t>
      </w:r>
      <w:r>
        <w:br/>
        <w:t>Если у нас будет отсутствовать техническая возможность удаления ваших персональных данных, мы примем меры по недопущению их дальнейшей обработки, включая их блокирование, и уведомим вас об этом в тот же срок.</w:t>
      </w:r>
      <w:r>
        <w:br/>
        <w:t>Мы вправе отказать вам в удовлетворении требований о прекращении обработки ваших персональных данных и (или) их удалении при наличии оснований для обработки ваших персональных данных, предусмотренных законодательством, в том числе если они являются необходимыми для заявленных целей их обработки, с уведомлением вас об этом в пятнадцатидневный срок.</w:t>
      </w:r>
    </w:p>
    <w:p w14:paraId="5108707D" w14:textId="77777777" w:rsidR="00D458D7" w:rsidRDefault="00D458D7" w:rsidP="00D458D7">
      <w:pPr>
        <w:pStyle w:val="ac"/>
        <w:numPr>
          <w:ilvl w:val="0"/>
          <w:numId w:val="1"/>
        </w:numPr>
      </w:pPr>
      <w:r>
        <w:t>Вы также имеете право в любое время без объяснения причин отозвать свое согласие.</w:t>
      </w:r>
      <w:r>
        <w:br/>
        <w:t>Мы в течение 15 календарных дней после получения вашего заявления в соответствии с его содержанием прекратим обработку ваших персональных данных, а также осуществим их удаление (обеспечим прекращение обработки ваших персональных данных, а также их удаление Уполномоченными лицам, если таковые имеются) и уведомим вас об этом.</w:t>
      </w:r>
      <w:r>
        <w:br/>
        <w:t>Если у нас будет отсутствовать техническая возможность удаления ваших персональных данных, мы примем меры по недопущению их дальнейшей обработки, включая их блокирование, и уведомим вас об этом в тот же срок.</w:t>
      </w:r>
      <w:r>
        <w:br/>
        <w:t>Мы вправе отказать вам в удовлетворении требований о прекращении обработки ваших персональных данных и (или) их удалении при наличии оснований для обработки ваших персональных данных, предусмотренных законодательством Республики Беларусь.</w:t>
      </w:r>
    </w:p>
    <w:p w14:paraId="71AB9660" w14:textId="77777777" w:rsidR="00D458D7" w:rsidRDefault="00D458D7" w:rsidP="00D458D7">
      <w:pPr>
        <w:pStyle w:val="ac"/>
      </w:pPr>
    </w:p>
    <w:p w14:paraId="11818877" w14:textId="78BFD06B" w:rsidR="00D458D7" w:rsidRDefault="00D458D7" w:rsidP="00D458D7">
      <w:pPr>
        <w:pStyle w:val="ac"/>
      </w:pPr>
      <w:r>
        <w:t>В каких целях мы используем информацию?</w:t>
      </w:r>
    </w:p>
    <w:p w14:paraId="315D035D" w14:textId="35A302CE" w:rsidR="00D458D7" w:rsidRDefault="00D458D7" w:rsidP="00D458D7">
      <w:pPr>
        <w:pStyle w:val="ac"/>
      </w:pPr>
      <w:r>
        <w:lastRenderedPageBreak/>
        <w:t>Мы используем данные пользователей, включая информацию о местоположении пользователя в целях исполнения Оферты, исключительно для того, чтобы:</w:t>
      </w:r>
      <w:r>
        <w:br/>
        <w:t>● по запросу пользователя предоставить право использования Сервиса, его функционала, в том числе для создания и управления учетной записью и историей поездок, а также для того, чтобы предоставить возможность приобрести дополнительные услуги;</w:t>
      </w:r>
      <w:r>
        <w:br/>
        <w:t xml:space="preserve">● контролировать, отслеживать и обслуживать </w:t>
      </w:r>
      <w:r>
        <w:t>Кареты</w:t>
      </w:r>
      <w:r>
        <w:t>, в том числе во время использования Сервиса, его функционала и/или получения дополнительных услуг;</w:t>
      </w:r>
      <w:r>
        <w:br/>
        <w:t>● обрабатывать платежи и предоставлять скидки, например, возможность не оплачивать старт поездки;</w:t>
      </w:r>
      <w:r>
        <w:br/>
        <w:t>● предоставлять по запросу пользователя информацию о его учетной записи, например, о транзакциях, и коммуницировать с пользователями по мере необходимости, например, в случае необходимости проинформировать об изменениях в правилах Сервиса. В соответствии с законодательством на территории, где предоставляется право использования Сервиса, его функционала/оказываются услуги, мы также можем отправлять запрос на прохождение опроса или маркетинговые сообщения, в том числе информацию о новых функциях и улучшениях Сервиса;</w:t>
      </w:r>
      <w:r>
        <w:br/>
        <w:t>● при необходимости, выполнять наши юридические обязательства, в том числе исполнять требования в рамках законодательства;</w:t>
      </w:r>
      <w:r>
        <w:br/>
        <w:t>● обнаруживать, расследовать и предотвращать действия, которые могут нарушать Политику конфиденциальности и условия использования Сервиса, или любые незаконные действия, в случае которых, мы обмениваемся информацией с правоохранительными органами;</w:t>
      </w:r>
      <w:r>
        <w:br/>
        <w:t>● сотрудничать с третьими сторонами, как описано ниже.</w:t>
      </w:r>
      <w:r>
        <w:br/>
        <w:t xml:space="preserve">Основанием обработки данных, указанных в этом разделе, является согласие, которое пользователь дает при регистрации в мобильном приложении </w:t>
      </w:r>
      <w:r>
        <w:t>Карета</w:t>
      </w:r>
      <w:r>
        <w:t xml:space="preserve">, и договор, заключенный (заключаемый) между пользователем и </w:t>
      </w:r>
      <w:r>
        <w:t>Карета</w:t>
      </w:r>
      <w:r>
        <w:t>, т.е. Оферта.</w:t>
      </w:r>
      <w:r>
        <w:br/>
        <w:t>Мы можем передавать указанные данные за рубеж как в государства, признанные в соответствии с законом обеспечивающими надлежащий уровень защиты прав субъектов персональных данных, так и не обеспечивающими соответствующий уровень защиты (в этом случае обработка данных может быть сопряжена с дополнительными рисками, однако мы принимаем все доступные нам меры для их минимизирования).</w:t>
      </w:r>
      <w:r>
        <w:br/>
        <w:t>Основанием для такой передачи также является ваше согласие и Оферта.</w:t>
      </w:r>
      <w:r>
        <w:br/>
        <w:t>Мы используем данные посетителей сайта (</w:t>
      </w:r>
      <w:proofErr w:type="spellStart"/>
      <w:r>
        <w:t>cookies</w:t>
      </w:r>
      <w:proofErr w:type="spellEnd"/>
      <w:r>
        <w:t>), чтобы узнать, какие страницы сайта были посещены, по каким ссылкам на сайте был осуществлен переход, а также иные данные пользовательской активности на сайте, с целью индивидуализации сервиса и его совершенствования.</w:t>
      </w:r>
      <w:r>
        <w:br/>
      </w:r>
      <w:proofErr w:type="spellStart"/>
      <w:r>
        <w:t>Cookies</w:t>
      </w:r>
      <w:proofErr w:type="spellEnd"/>
      <w:r>
        <w:t xml:space="preserve"> обрабатываются на основании согласия пользователя, и в т.ч. могут передаваться в Россию.</w:t>
      </w:r>
      <w:r>
        <w:br/>
      </w:r>
      <w:proofErr w:type="spellStart"/>
      <w:r>
        <w:t>Cookies</w:t>
      </w:r>
      <w:proofErr w:type="spellEnd"/>
      <w:r>
        <w:t xml:space="preserve">, использующиеся для обеспечения полноценного и корректного функционирования сайта </w:t>
      </w:r>
      <w:r>
        <w:t>Карета</w:t>
      </w:r>
      <w:r>
        <w:t>, обрабатываются независимо от предоставления пользователем согласия.</w:t>
      </w:r>
    </w:p>
    <w:p w14:paraId="5856E139" w14:textId="16AAACCC" w:rsidR="00D458D7" w:rsidRDefault="00D458D7" w:rsidP="00D458D7">
      <w:pPr>
        <w:pStyle w:val="ac"/>
      </w:pPr>
      <w:r>
        <w:t>Мы используем данные соискателей для целей:</w:t>
      </w:r>
      <w:r>
        <w:br/>
        <w:t xml:space="preserve">● рассмотрения возможности трудоустройства соискателей в </w:t>
      </w:r>
      <w:r>
        <w:t>Карета</w:t>
      </w:r>
      <w:r>
        <w:t>, проверки соответствия соискателей требованиям (в том числе их квалификации и опыта работы);</w:t>
      </w:r>
      <w:r>
        <w:br/>
        <w:t>● для оперативной коммуникации по соответствующему запросу;</w:t>
      </w:r>
      <w:r>
        <w:br/>
        <w:t>● согласования и подписания документов;</w:t>
      </w:r>
      <w:r>
        <w:br/>
        <w:t>● ведения переговоров;</w:t>
      </w:r>
      <w:r>
        <w:br/>
        <w:t>● обмена информацией, в том числе документами по конкретному проекту.</w:t>
      </w:r>
      <w:r>
        <w:br/>
        <w:t xml:space="preserve">Эти данные мы можем обрабатывать на основании согласия, предоставляемого при заполнении соискателем соответствующей формы на нашем сайте, а также в целях оформления трудового или гражданско-правового договора с соискателем и его </w:t>
      </w:r>
      <w:r>
        <w:lastRenderedPageBreak/>
        <w:t>исполнения.</w:t>
      </w:r>
      <w:r>
        <w:br/>
        <w:t>Мы можем передать эти данные на территории государств, обеспечивающих надлежащий уровень защиты прав субъектов персональных данных, и в этом случае такая передача будет осуществляться на тех же основаниях, что указаны в абзаце выше.</w:t>
      </w:r>
      <w:r>
        <w:br/>
        <w:t xml:space="preserve">Мы используем данные владельцев парковок </w:t>
      </w:r>
      <w:r>
        <w:t>Карета</w:t>
      </w:r>
      <w:r>
        <w:t xml:space="preserve"> для обработки запросов на размещение и удаление наших парковок в соответствующих городах.</w:t>
      </w:r>
      <w:r>
        <w:br/>
        <w:t>Данные владельцев парковок также обрабатываются на основании согласия, предоставляемого лицом, направляющим запрос, при заполнении соответствующей формы на сайте Карета</w:t>
      </w:r>
      <w:r>
        <w:br/>
        <w:t>Такие данные мы также можем передать на территории государств, обеспечивающих надлежащий уровень защиты прав субъектов персональных данных, и эта передача будет также осуществляться на основании согласия субъекта.</w:t>
      </w:r>
    </w:p>
    <w:p w14:paraId="180B2AC4" w14:textId="4136AF8F" w:rsidR="00D458D7" w:rsidRDefault="00D458D7" w:rsidP="00D458D7">
      <w:pPr>
        <w:pStyle w:val="ac"/>
      </w:pPr>
      <w:r>
        <w:t>Мы используем данные, представителей СМИ и потенциальных партнеров, исходя из содержания соответствующего запроса, например для:</w:t>
      </w:r>
      <w:r>
        <w:br/>
        <w:t>● для оперативной коммуникации по соответствующему запросу;</w:t>
      </w:r>
      <w:r>
        <w:br/>
        <w:t>● согласования и подписания документов;</w:t>
      </w:r>
      <w:r>
        <w:br/>
        <w:t>● ведения переговоров;</w:t>
      </w:r>
      <w:r>
        <w:br/>
        <w:t>● обмена информацией, в том числе документами по конкретному проекту.</w:t>
      </w:r>
      <w:r>
        <w:br/>
        <w:t>Направляя соответствующий запрос по тем или иным каналам, указанным в соответствующем разделе сайта Карета, вы даете согласие на обработку персональных данных, указанных в запросе.</w:t>
      </w:r>
    </w:p>
    <w:p w14:paraId="7F74599F" w14:textId="77777777" w:rsidR="00D458D7" w:rsidRDefault="00D458D7" w:rsidP="00D458D7">
      <w:pPr>
        <w:pStyle w:val="ac"/>
      </w:pPr>
      <w:r>
        <w:t>Как мы обрабатываем персональные данные?</w:t>
      </w:r>
    </w:p>
    <w:p w14:paraId="2D9F2059" w14:textId="77777777" w:rsidR="00D458D7" w:rsidRDefault="00D458D7" w:rsidP="00D458D7">
      <w:pPr>
        <w:pStyle w:val="ac"/>
      </w:pPr>
      <w:r>
        <w:t>Персональные данные в рамках данной Политики обрабатываются нами с использованием средств автоматизации.</w:t>
      </w:r>
      <w:r>
        <w:br/>
        <w:t>Действия, которые мы можем осуществлять с персональными данными в ходе их обработки, включают сбор, систематизацию, хранение, изменение, использование, блокирование, предоставление, удаление.</w:t>
      </w:r>
      <w:r>
        <w:br/>
        <w:t xml:space="preserve">Обрабатываемые в рамках настоящей Политики персональные данные мы получаем непосредственно от субъекта (напр., пользователей или соискателей) или в автоматическом режиме от используемых субъектом персональных данных устройств, как указано выше (напр., маршрут следования и другие данные о поездке, файлы </w:t>
      </w:r>
      <w:proofErr w:type="spellStart"/>
      <w:r>
        <w:t>cookie</w:t>
      </w:r>
      <w:proofErr w:type="spellEnd"/>
      <w:r>
        <w:t xml:space="preserve"> и т.д.)</w:t>
      </w:r>
    </w:p>
    <w:p w14:paraId="4CA8CC46" w14:textId="77777777" w:rsidR="00D458D7" w:rsidRDefault="00D458D7" w:rsidP="00D458D7">
      <w:pPr>
        <w:pStyle w:val="ac"/>
      </w:pPr>
      <w:r>
        <w:t>Кому мы можем передать данные?</w:t>
      </w:r>
    </w:p>
    <w:p w14:paraId="02B18063" w14:textId="1FD32976" w:rsidR="00D458D7" w:rsidRDefault="00D458D7" w:rsidP="00D458D7">
      <w:pPr>
        <w:pStyle w:val="ac"/>
      </w:pPr>
      <w:r>
        <w:t>Иногда для выполнения своих обязательств, в том числе в рамках Оферты Сервиса, мы передаём данные пользователей аффилированным компаниям и партнерам, поставщикам услуг, третьим сторонам, находящимся как на территории Республики Беларусь, так и на территории иных стран, при условии соблюдения такими лицами требований к обработке персональных данных. Мы строго следим за тем, чтобы этот процесс был безопасным. Вот те, с кем мы можем частично поделиться данными:</w:t>
      </w:r>
      <w:r>
        <w:br/>
        <w:t xml:space="preserve">● Партнёры и поставщики услуг (Уполномоченные лица). Для исполнения своих обязательств мы привлекаем проверенных и надежных партнеров и поставщиков. Сюда входит, например обработка платежей, пользовательская поддержка, страхование, смс- и имейл-рассылка, отправка </w:t>
      </w:r>
      <w:proofErr w:type="spellStart"/>
      <w:r>
        <w:t>push</w:t>
      </w:r>
      <w:proofErr w:type="spellEnd"/>
      <w:r>
        <w:t>-уведомлений, реализация маркетинговых или рекламных акций, использование облачных хранилищ для размещения в них данных и т.п. Например, мы передаем информацию эмитентам банковских карт для обработки платежей и возмещений, а также страховой компании при выборе пользователем услуги страхования.</w:t>
      </w:r>
      <w:r>
        <w:br/>
        <w:t>С полным списком Уполномоченных лиц, которым Карета может передать ваши персональные данные, вы можете ознакомиться в соответствующем разделе.</w:t>
      </w:r>
      <w:r>
        <w:br/>
      </w:r>
      <w:r>
        <w:lastRenderedPageBreak/>
        <w:t xml:space="preserve">При условии их предварительного обезличивания мы можем делиться агрегированными персональными данными. Это в </w:t>
      </w:r>
      <w:proofErr w:type="gramStart"/>
      <w:r>
        <w:t>т.ч.</w:t>
      </w:r>
      <w:proofErr w:type="gramEnd"/>
      <w:r>
        <w:t xml:space="preserve"> может быть информация о поездках, переданная третьим лицам для научных или иных исследовательских целей. Например, Карета сотрудничает с местными органами власти в части изучения специфики и объема транспортного трафика внутри города. Мы также можем делиться указанной информацией с целью осуществления или участия в статистических исследованиях и/или отчетах.</w:t>
      </w:r>
      <w:r>
        <w:br/>
        <w:t>● Государственным, регулирующим и правоохранительным органами мы можем передать информацию только на предусмотренных законодательством основаниях в ответ на официальные запросы, чтобы выполнить закрепленные в применимом на территории работы Сервиса законодательстве требования. Это делается для выявления, расследования, предотвращения и устранения случаев мошенничества и других незаконных действий, а также для предотвращения причинения вреда имуществу или здоровью пользователей Сервиса, представителей общественности, сотрудников Сервиса или третьих лиц. Информация может быть передана в госорганы и для защиты законных прав или имущества Сервиса, для принятия мер в случаях незаконных действий или нарушений правил дорожного движения, для обеспечения выполнения условий использования сервиса, обозначенных в Оферте.</w:t>
      </w:r>
      <w:r>
        <w:br/>
        <w:t>● Аффилированные с Карета компании. Например, мы можем передавать информацию аффилированным компаниям с целью предоставления права использования Сервиса, его функционала, в том числе в разных городах и странах.</w:t>
      </w:r>
    </w:p>
    <w:p w14:paraId="6E96F91B" w14:textId="77777777" w:rsidR="00D458D7" w:rsidRDefault="00D458D7" w:rsidP="00D458D7">
      <w:pPr>
        <w:pStyle w:val="ac"/>
      </w:pPr>
      <w:r>
        <w:t>Правовые основания для использования данных</w:t>
      </w:r>
    </w:p>
    <w:p w14:paraId="30DF61EB" w14:textId="26B4E8DC" w:rsidR="00D458D7" w:rsidRDefault="00D458D7" w:rsidP="00D458D7">
      <w:pPr>
        <w:pStyle w:val="ac"/>
      </w:pPr>
      <w:r>
        <w:t xml:space="preserve">В рамках Политики конфиденциальности Карета опирается на ряд оснований для обработки ваших персональных данных, в </w:t>
      </w:r>
      <w:proofErr w:type="gramStart"/>
      <w:r>
        <w:t>т.ч.</w:t>
      </w:r>
      <w:proofErr w:type="gramEnd"/>
      <w:r>
        <w:t>:</w:t>
      </w:r>
      <w:r>
        <w:br/>
        <w:t>● Полученное нами ваше свободное, однозначное и информированное согласие на обработку персональных данных.</w:t>
      </w:r>
      <w:r>
        <w:br/>
        <w:t>● Данные нужны для предоставления возможности использования Сервиса, его функционала, или оказания дополнительных услуг и выполнения своих обязательств в рамках Оферты. Например, использование Сервиса и его функционала в полной мере будет невозможно, если у нас не будет платёжной информации или данных о местонахождении пользователя.</w:t>
      </w:r>
      <w:r>
        <w:br/>
        <w:t>Подробнее с основаниями обработки ваших данных вы можете в разделе “В каких целях мы используем информацию” выше.</w:t>
      </w:r>
      <w:r>
        <w:br/>
        <w:t>Мы также можем обрабатывать ваши персональные данные без вашего согласия по ряду иных предусмотренных законом оснований, например:</w:t>
      </w:r>
      <w:r>
        <w:br/>
        <w:t>(i) для организации и проведения государственных статистических наблюдений, формирования официальной статистической информации;</w:t>
      </w:r>
    </w:p>
    <w:p w14:paraId="04BC4E5D" w14:textId="12067747" w:rsidR="00D458D7" w:rsidRDefault="00D458D7" w:rsidP="00D458D7">
      <w:pPr>
        <w:pStyle w:val="ac"/>
      </w:pPr>
      <w:r>
        <w:t>(</w:t>
      </w:r>
      <w:proofErr w:type="spellStart"/>
      <w:r>
        <w:t>ii</w:t>
      </w:r>
      <w:proofErr w:type="spellEnd"/>
      <w:r>
        <w:t>) при обработке персональных данных, когда они указаны в документе, адресованном нам, как оператору и подписанном вами, в соответствии с содержанием такого документа;</w:t>
      </w:r>
      <w:r>
        <w:br/>
        <w:t>(</w:t>
      </w:r>
      <w:proofErr w:type="spellStart"/>
      <w:r>
        <w:t>iii</w:t>
      </w:r>
      <w:proofErr w:type="spellEnd"/>
      <w:r>
        <w:t>) для защиты ваших жизни, здоровья или иных жизненно важных интересов, если получение вашего согласия невозможно;</w:t>
      </w:r>
      <w:r>
        <w:br/>
        <w:t>(</w:t>
      </w:r>
      <w:proofErr w:type="spellStart"/>
      <w:r>
        <w:t>iv</w:t>
      </w:r>
      <w:proofErr w:type="spellEnd"/>
      <w:r>
        <w:t>) в отношении распространенных ранее персональных данных до момента заявления вами о прекращении обработки таких данных, а также об их удалении при отсутствии иных оснований для обработки, предусмотренных законом;</w:t>
      </w:r>
      <w:r>
        <w:br/>
        <w:t>(v) в случаях, когда обработка ваших персональных данных является необходимой для выполнения наших обязанностей (полномочий), предусмотренных законодательными актами, например, обязанности предоставлять информацию правоохранительным органам;</w:t>
      </w:r>
      <w:r>
        <w:br/>
        <w:t>(</w:t>
      </w:r>
      <w:proofErr w:type="spellStart"/>
      <w:r>
        <w:t>vi</w:t>
      </w:r>
      <w:proofErr w:type="spellEnd"/>
      <w:r>
        <w:t>) в иных случаях, предусмотренных законодательством.</w:t>
      </w:r>
      <w:r>
        <w:br/>
      </w:r>
      <w:r>
        <w:lastRenderedPageBreak/>
        <w:t>Ни пользователи, ни любые иные лица, упомянутые в данной Политике, не обязаны предоставлять</w:t>
      </w:r>
      <w:r>
        <w:t xml:space="preserve"> </w:t>
      </w:r>
      <w:r>
        <w:t>Карета те или иные персональные данные, однако необходимо учитывать, что в ряде случаев в отсутствие персональных данных мы не сможем выполнить те или иные действия.</w:t>
      </w:r>
      <w:r>
        <w:br/>
        <w:t>Например, мы не сможем дать пользователю возможность использования Сервиса и его функционала в полном объеме в случае, если не будем иметь необходимых для этого данных, или ответить на запрос соискателя, если у нас не будет необходимой для предоставления обратной связи информации.</w:t>
      </w:r>
    </w:p>
    <w:p w14:paraId="40899186" w14:textId="77777777" w:rsidR="00D458D7" w:rsidRDefault="00D458D7" w:rsidP="00D458D7">
      <w:pPr>
        <w:pStyle w:val="ac"/>
      </w:pPr>
      <w:r>
        <w:t>Как долго хранится информация</w:t>
      </w:r>
    </w:p>
    <w:p w14:paraId="78A08ACE" w14:textId="6DD58A60" w:rsidR="00D458D7" w:rsidRDefault="00D458D7" w:rsidP="00D458D7">
      <w:pPr>
        <w:pStyle w:val="ac"/>
      </w:pPr>
      <w:r>
        <w:t>Мы храним информацию до тех пор, пока это необходимо для целей Карета, (например, для предоставления права использования Сервиса и его функционала/оказания услуг, или до тех пор, пока учетная запись не будет удалена пользователем), но в любом случае руководствуясь имеющимися у нас основаниями на обработку ваших данных и с соблюдением требований законодательства, в том числе:</w:t>
      </w:r>
      <w:r>
        <w:br/>
        <w:t>● когда основанием обработки персональных данных является данное пользователем согласие, мы будем обрабатывать такие данные в течение срока его действия, если иное не предусмотрено законодательством;</w:t>
      </w:r>
      <w:r>
        <w:br/>
        <w:t>● в случае, если данные обрабатываются на основании Договора, сроки их обработки будут определяться сроком действия такого договора, а также положениями законодательства, в т.ч. закона “О защите персональных данных” и законодательства об архивном деле и делопроизводстве.</w:t>
      </w:r>
    </w:p>
    <w:p w14:paraId="41FA0BD4" w14:textId="5469FBB0" w:rsidR="00D458D7" w:rsidRDefault="00D458D7" w:rsidP="00D458D7">
      <w:pPr>
        <w:pStyle w:val="ac"/>
      </w:pPr>
      <w:r>
        <w:t xml:space="preserve">Когда пользователь удаляет свою учетную запись нам может потребоваться дополнительное время для полного удаления информации из наших баз данных и системных журналов. Мы также можем хранить информацию из удаленных учетных записей для предотвращения мошенничества, сбора платежей, обеспечения соблюдения условий Оферты, выполнения юридических обязательств или обеспечения соблюдения наших законных прав. Мы обязуемся хранить ваши данные не дольше, чем требуется в соответствии с установленными законом сроками исковой давности, чтобы и вы, и Карета имели возможность защиты своих интересов, в </w:t>
      </w:r>
      <w:proofErr w:type="gramStart"/>
      <w:r>
        <w:t>т.ч.</w:t>
      </w:r>
      <w:proofErr w:type="gramEnd"/>
      <w:r>
        <w:t xml:space="preserve"> в судебном порядке.</w:t>
      </w:r>
    </w:p>
    <w:p w14:paraId="30A49BC2" w14:textId="77777777" w:rsidR="00D458D7" w:rsidRDefault="00D458D7" w:rsidP="00D458D7">
      <w:pPr>
        <w:pStyle w:val="ac"/>
      </w:pPr>
      <w:r>
        <w:t>Какие меры по защите персональных данных мы реализуем</w:t>
      </w:r>
    </w:p>
    <w:p w14:paraId="35F82FDA" w14:textId="2ED4FC5E" w:rsidR="00D458D7" w:rsidRDefault="00D458D7" w:rsidP="00D458D7">
      <w:pPr>
        <w:pStyle w:val="ac"/>
      </w:pPr>
      <w:r>
        <w:t>Карета самостоятельно определяет состав и перечень мер, необходимых и достаточных для обеспечения выполнения обязанностей, предусмотренных применимым законодательством в области персональных данных.</w:t>
      </w:r>
      <w:r>
        <w:br/>
        <w:t>В частности, в Карета приняты следующие правовые, организационные и технические меры по обеспечению безопасности персональных данных:</w:t>
      </w:r>
      <w:r>
        <w:br/>
        <w:t>● утверждена Политика конфиденциальности, которую вы сейчас читаете, и Положение о защите и обработке персональных данных;</w:t>
      </w:r>
      <w:r>
        <w:br/>
        <w:t>● назначено лицо, ответственное за осуществление внутреннего контроля за обработкой персональных данных;</w:t>
      </w:r>
      <w:r>
        <w:br/>
        <w:t>● разработаны и изданы локальные нормативные акты, определяющие политику оператора в отношении обработки персональных данных (в том числе процедуры, направленные на предотвращение и выявление нарушений законодательства Республики Беларусь);</w:t>
      </w:r>
      <w:r>
        <w:br/>
        <w:t>● реализован механизм контроля за соблюдением Уполномоченными лицами требований закона “О защите персональных данных”;</w:t>
      </w:r>
      <w:r>
        <w:br/>
        <w:t>● применяются следующие организационные меры:</w:t>
      </w:r>
      <w:r>
        <w:br/>
        <w:t xml:space="preserve">-применяются техники безопасной разработки мобильного кода в соответствии с лучшими </w:t>
      </w:r>
      <w:r>
        <w:lastRenderedPageBreak/>
        <w:t>практиками;</w:t>
      </w:r>
      <w:r>
        <w:br/>
        <w:t>-доступ к конфиденциальной информации ограничен,</w:t>
      </w:r>
    </w:p>
    <w:p w14:paraId="0D5097E3" w14:textId="77777777" w:rsidR="00D458D7" w:rsidRDefault="00D458D7" w:rsidP="00D458D7">
      <w:pPr>
        <w:pStyle w:val="ac"/>
        <w:numPr>
          <w:ilvl w:val="0"/>
          <w:numId w:val="2"/>
        </w:numPr>
      </w:pPr>
      <w:r>
        <w:t>проведено ознакомление работников с правилами работы с персональными данными</w:t>
      </w:r>
      <w:r>
        <w:br/>
        <w:t>● применяются следующие технические меры:</w:t>
      </w:r>
      <w:r>
        <w:br/>
        <w:t>-применяется антивирусная защита устройств;</w:t>
      </w:r>
      <w:r>
        <w:br/>
        <w:t>-данные защищены шифрованием на всех этапах обработки, в том числе при передаче через Интернет;</w:t>
      </w:r>
      <w:r>
        <w:br/>
        <w:t>-настроены правила межсетевого экранирования.</w:t>
      </w:r>
    </w:p>
    <w:p w14:paraId="72338C4E" w14:textId="77777777" w:rsidR="00005394" w:rsidRDefault="00005394"/>
    <w:sectPr w:rsidR="000053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A96A8B"/>
    <w:multiLevelType w:val="multilevel"/>
    <w:tmpl w:val="31DC4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D20338"/>
    <w:multiLevelType w:val="multilevel"/>
    <w:tmpl w:val="5CA6A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7345128">
    <w:abstractNumId w:val="0"/>
  </w:num>
  <w:num w:numId="2" w16cid:durableId="1274366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58D7"/>
    <w:rsid w:val="00005394"/>
    <w:rsid w:val="002019DB"/>
    <w:rsid w:val="005604FC"/>
    <w:rsid w:val="00B1291D"/>
    <w:rsid w:val="00D1137C"/>
    <w:rsid w:val="00D458D7"/>
    <w:rsid w:val="00F65B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66F1DB01"/>
  <w15:chartTrackingRefBased/>
  <w15:docId w15:val="{4BC1F4CB-C591-4B46-B647-78181D87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458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458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458D7"/>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458D7"/>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458D7"/>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458D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458D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458D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458D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458D7"/>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458D7"/>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458D7"/>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458D7"/>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458D7"/>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458D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458D7"/>
    <w:rPr>
      <w:rFonts w:eastAsiaTheme="majorEastAsia" w:cstheme="majorBidi"/>
      <w:color w:val="595959" w:themeColor="text1" w:themeTint="A6"/>
    </w:rPr>
  </w:style>
  <w:style w:type="character" w:customStyle="1" w:styleId="80">
    <w:name w:val="Заголовок 8 Знак"/>
    <w:basedOn w:val="a0"/>
    <w:link w:val="8"/>
    <w:uiPriority w:val="9"/>
    <w:semiHidden/>
    <w:rsid w:val="00D458D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458D7"/>
    <w:rPr>
      <w:rFonts w:eastAsiaTheme="majorEastAsia" w:cstheme="majorBidi"/>
      <w:color w:val="272727" w:themeColor="text1" w:themeTint="D8"/>
    </w:rPr>
  </w:style>
  <w:style w:type="paragraph" w:styleId="a3">
    <w:name w:val="Title"/>
    <w:basedOn w:val="a"/>
    <w:next w:val="a"/>
    <w:link w:val="a4"/>
    <w:uiPriority w:val="10"/>
    <w:qFormat/>
    <w:rsid w:val="00D45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458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58D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458D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458D7"/>
    <w:pPr>
      <w:spacing w:before="160"/>
      <w:jc w:val="center"/>
    </w:pPr>
    <w:rPr>
      <w:i/>
      <w:iCs/>
      <w:color w:val="404040" w:themeColor="text1" w:themeTint="BF"/>
    </w:rPr>
  </w:style>
  <w:style w:type="character" w:customStyle="1" w:styleId="22">
    <w:name w:val="Цитата 2 Знак"/>
    <w:basedOn w:val="a0"/>
    <w:link w:val="21"/>
    <w:uiPriority w:val="29"/>
    <w:rsid w:val="00D458D7"/>
    <w:rPr>
      <w:i/>
      <w:iCs/>
      <w:color w:val="404040" w:themeColor="text1" w:themeTint="BF"/>
    </w:rPr>
  </w:style>
  <w:style w:type="paragraph" w:styleId="a7">
    <w:name w:val="List Paragraph"/>
    <w:basedOn w:val="a"/>
    <w:uiPriority w:val="34"/>
    <w:qFormat/>
    <w:rsid w:val="00D458D7"/>
    <w:pPr>
      <w:ind w:left="720"/>
      <w:contextualSpacing/>
    </w:pPr>
  </w:style>
  <w:style w:type="character" w:styleId="a8">
    <w:name w:val="Intense Emphasis"/>
    <w:basedOn w:val="a0"/>
    <w:uiPriority w:val="21"/>
    <w:qFormat/>
    <w:rsid w:val="00D458D7"/>
    <w:rPr>
      <w:i/>
      <w:iCs/>
      <w:color w:val="2F5496" w:themeColor="accent1" w:themeShade="BF"/>
    </w:rPr>
  </w:style>
  <w:style w:type="paragraph" w:styleId="a9">
    <w:name w:val="Intense Quote"/>
    <w:basedOn w:val="a"/>
    <w:next w:val="a"/>
    <w:link w:val="aa"/>
    <w:uiPriority w:val="30"/>
    <w:qFormat/>
    <w:rsid w:val="00D458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458D7"/>
    <w:rPr>
      <w:i/>
      <w:iCs/>
      <w:color w:val="2F5496" w:themeColor="accent1" w:themeShade="BF"/>
    </w:rPr>
  </w:style>
  <w:style w:type="character" w:styleId="ab">
    <w:name w:val="Intense Reference"/>
    <w:basedOn w:val="a0"/>
    <w:uiPriority w:val="32"/>
    <w:qFormat/>
    <w:rsid w:val="00D458D7"/>
    <w:rPr>
      <w:b/>
      <w:bCs/>
      <w:smallCaps/>
      <w:color w:val="2F5496" w:themeColor="accent1" w:themeShade="BF"/>
      <w:spacing w:val="5"/>
    </w:rPr>
  </w:style>
  <w:style w:type="paragraph" w:styleId="ac">
    <w:name w:val="Normal (Web)"/>
    <w:basedOn w:val="a"/>
    <w:uiPriority w:val="99"/>
    <w:semiHidden/>
    <w:unhideWhenUsed/>
    <w:rsid w:val="00D458D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d">
    <w:name w:val="Hyperlink"/>
    <w:basedOn w:val="a0"/>
    <w:uiPriority w:val="99"/>
    <w:semiHidden/>
    <w:unhideWhenUsed/>
    <w:rsid w:val="00D458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2849</Words>
  <Characters>16240</Characters>
  <Application>Microsoft Office Word</Application>
  <DocSecurity>0</DocSecurity>
  <Lines>135</Lines>
  <Paragraphs>38</Paragraphs>
  <ScaleCrop>false</ScaleCrop>
  <Company/>
  <LinksUpToDate>false</LinksUpToDate>
  <CharactersWithSpaces>19051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cp:revision>
  <dcterms:created xsi:type="dcterms:W3CDTF">2026-06-18T12:53:00Z</dcterms:created>
  <dcterms:modified xsi:type="dcterms:W3CDTF">2026-06-18T13:04:00Z</dcterms:modified>
</cp:coreProperties>
</file>